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spacing w:line="240" w:lineRule="auto"/>
        <w:ind w:left="450" w:hanging="360"/>
        <w:rPr>
          <w:rFonts w:ascii="Nunito" w:cs="Nunito" w:eastAsia="Nunito" w:hAnsi="Nunito"/>
          <w:b w:val="1"/>
          <w:sz w:val="24"/>
          <w:szCs w:val="24"/>
          <w:u w:val="single"/>
        </w:rPr>
      </w:pPr>
      <w:r w:rsidDel="00000000" w:rsidR="00000000" w:rsidRPr="00000000">
        <w:rPr>
          <w:rFonts w:ascii="Nunito" w:cs="Nunito" w:eastAsia="Nunito" w:hAnsi="Nunito"/>
          <w:b w:val="1"/>
          <w:sz w:val="24"/>
          <w:szCs w:val="24"/>
          <w:u w:val="single"/>
          <w:rtl w:val="0"/>
        </w:rPr>
        <w:t xml:space="preserve">Friday:</w:t>
      </w:r>
    </w:p>
    <w:p w:rsidR="00000000" w:rsidDel="00000000" w:rsidP="00000000" w:rsidRDefault="00000000" w:rsidRPr="00000000" w14:paraId="00000002">
      <w:pPr>
        <w:jc w:val="center"/>
        <w:rPr>
          <w:rFonts w:ascii="Nunito" w:cs="Nunito" w:eastAsia="Nunito" w:hAnsi="Nunito"/>
          <w:b w:val="1"/>
          <w:color w:val="2a2a2a"/>
          <w:sz w:val="24"/>
          <w:szCs w:val="24"/>
          <w:u w:val="single"/>
        </w:rPr>
      </w:pPr>
      <w:r w:rsidDel="00000000" w:rsidR="00000000" w:rsidRPr="00000000">
        <w:rPr>
          <w:rFonts w:ascii="Nunito" w:cs="Nunito" w:eastAsia="Nunito" w:hAnsi="Nunito"/>
          <w:b w:val="1"/>
          <w:color w:val="555555"/>
          <w:sz w:val="24"/>
          <w:szCs w:val="24"/>
          <w:u w:val="single"/>
          <w:rtl w:val="0"/>
        </w:rPr>
        <w:t xml:space="preserve">Daily activities</w:t>
      </w:r>
      <w:r w:rsidDel="00000000" w:rsidR="00000000" w:rsidRPr="00000000">
        <w:rPr>
          <w:rFonts w:ascii="Nunito" w:cs="Nunito" w:eastAsia="Nunito" w:hAnsi="Nunito"/>
          <w:b w:val="1"/>
          <w:color w:val="2a2a2a"/>
          <w:sz w:val="24"/>
          <w:szCs w:val="24"/>
          <w:u w:val="single"/>
          <w:rtl w:val="0"/>
        </w:rPr>
        <w:t xml:space="preserve">​</w:t>
      </w:r>
    </w:p>
    <w:p w:rsidR="00000000" w:rsidDel="00000000" w:rsidP="00000000" w:rsidRDefault="00000000" w:rsidRPr="00000000" w14:paraId="00000003">
      <w:pPr>
        <w:ind w:left="3600" w:firstLine="720"/>
        <w:jc w:val="left"/>
        <w:rPr>
          <w:rFonts w:ascii="Nunito" w:cs="Nunito" w:eastAsia="Nunito" w:hAnsi="Nunito"/>
          <w:color w:val="2a2a2a"/>
          <w:sz w:val="24"/>
          <w:szCs w:val="24"/>
        </w:rPr>
      </w:pPr>
      <w:r w:rsidDel="00000000" w:rsidR="00000000" w:rsidRPr="00000000">
        <w:rPr>
          <w:rFonts w:ascii="Nunito" w:cs="Nunito" w:eastAsia="Nunito" w:hAnsi="Nunito"/>
          <w:color w:val="2a2a2a"/>
          <w:sz w:val="24"/>
          <w:szCs w:val="24"/>
          <w:rtl w:val="0"/>
        </w:rPr>
        <w:t xml:space="preserve">Spellings- Test </w:t>
      </w:r>
    </w:p>
    <w:p w:rsidR="00000000" w:rsidDel="00000000" w:rsidP="00000000" w:rsidRDefault="00000000" w:rsidRPr="00000000" w14:paraId="00000004">
      <w:pPr>
        <w:jc w:val="center"/>
        <w:rPr>
          <w:rFonts w:ascii="Nunito" w:cs="Nunito" w:eastAsia="Nunito" w:hAnsi="Nunito"/>
          <w:color w:val="2a2a2a"/>
          <w:sz w:val="24"/>
          <w:szCs w:val="24"/>
        </w:rPr>
      </w:pPr>
      <w:r w:rsidDel="00000000" w:rsidR="00000000" w:rsidRPr="00000000">
        <w:rPr>
          <w:rFonts w:ascii="Nunito" w:cs="Nunito" w:eastAsia="Nunito" w:hAnsi="Nunito"/>
          <w:color w:val="2a2a2a"/>
          <w:sz w:val="24"/>
          <w:szCs w:val="24"/>
          <w:rtl w:val="0"/>
        </w:rPr>
        <w:t xml:space="preserve">Maths - Decimals revision and extra challenge</w:t>
      </w:r>
    </w:p>
    <w:p w:rsidR="00000000" w:rsidDel="00000000" w:rsidP="00000000" w:rsidRDefault="00000000" w:rsidRPr="00000000" w14:paraId="00000005">
      <w:pPr>
        <w:jc w:val="center"/>
        <w:rPr>
          <w:rFonts w:ascii="Nunito" w:cs="Nunito" w:eastAsia="Nunito" w:hAnsi="Nunito"/>
          <w:b w:val="1"/>
          <w:sz w:val="24"/>
          <w:szCs w:val="24"/>
          <w:u w:val="single"/>
        </w:rPr>
      </w:pPr>
      <w:r w:rsidDel="00000000" w:rsidR="00000000" w:rsidRPr="00000000">
        <w:rPr>
          <w:rFonts w:ascii="Nunito" w:cs="Nunito" w:eastAsia="Nunito" w:hAnsi="Nunito"/>
          <w:color w:val="2a2a2a"/>
          <w:sz w:val="24"/>
          <w:szCs w:val="24"/>
          <w:rtl w:val="0"/>
        </w:rPr>
        <w:t xml:space="preserve">English - Comprehension and planning of creative story planning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Nunito" w:cs="Nunito" w:eastAsia="Nunito" w:hAnsi="Nunito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Nunito" w:cs="Nunito" w:eastAsia="Nunito" w:hAnsi="Nunito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720" w:hanging="360"/>
        <w:rPr>
          <w:rFonts w:ascii="Nunito" w:cs="Nunito" w:eastAsia="Nunito" w:hAnsi="Nunito"/>
          <w:color w:val="2a2a2a"/>
          <w:sz w:val="24"/>
          <w:szCs w:val="24"/>
        </w:rPr>
      </w:pPr>
      <w:r w:rsidDel="00000000" w:rsidR="00000000" w:rsidRPr="00000000">
        <w:rPr>
          <w:rFonts w:ascii="Nunito" w:cs="Nunito" w:eastAsia="Nunito" w:hAnsi="Nunito"/>
          <w:color w:val="2a2a2a"/>
          <w:sz w:val="24"/>
          <w:szCs w:val="24"/>
          <w:u w:val="single"/>
          <w:rtl w:val="0"/>
        </w:rPr>
        <w:t xml:space="preserve">Test:</w:t>
      </w:r>
      <w:r w:rsidDel="00000000" w:rsidR="00000000" w:rsidRPr="00000000">
        <w:rPr>
          <w:rFonts w:ascii="Nunito" w:cs="Nunito" w:eastAsia="Nunito" w:hAnsi="Nunito"/>
          <w:color w:val="2a2a2a"/>
          <w:sz w:val="24"/>
          <w:szCs w:val="24"/>
          <w:rtl w:val="0"/>
        </w:rPr>
        <w:t xml:space="preserve"> Test yourself on your spellings from the week. If your adult is able to, they could test you on some of your tables too. (Maybe 10 spellings and 10-15 sums)</w:t>
      </w:r>
      <w:r w:rsidDel="00000000" w:rsidR="00000000" w:rsidRPr="00000000">
        <w:rPr>
          <w:rFonts w:ascii="Nunito" w:cs="Nunito" w:eastAsia="Nunito" w:hAnsi="Nunito"/>
          <w:color w:val="2a2a2a"/>
          <w:sz w:val="24"/>
          <w:szCs w:val="24"/>
          <w:highlight w:val="white"/>
          <w:rtl w:val="0"/>
        </w:rPr>
        <w:t xml:space="preserve">. If you don’t have anyone to help you could test yourself - or why not make a wordsearch or crossword with all of your spellings!</w:t>
      </w:r>
    </w:p>
    <w:p w:rsidR="00000000" w:rsidDel="00000000" w:rsidP="00000000" w:rsidRDefault="00000000" w:rsidRPr="00000000" w14:paraId="00000009">
      <w:pPr>
        <w:ind w:left="720" w:firstLine="0"/>
        <w:rPr>
          <w:rFonts w:ascii="Nunito" w:cs="Nunito" w:eastAsia="Nunito" w:hAnsi="Nunito"/>
          <w:color w:val="2a2a2a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Nunito" w:cs="Nunito" w:eastAsia="Nunito" w:hAnsi="Nunito"/>
          <w:sz w:val="24"/>
          <w:szCs w:val="24"/>
        </w:rPr>
      </w:pPr>
      <w:r w:rsidDel="00000000" w:rsidR="00000000" w:rsidRPr="00000000">
        <w:rPr>
          <w:rFonts w:ascii="Nunito" w:cs="Nunito" w:eastAsia="Nunito" w:hAnsi="Nunito"/>
          <w:b w:val="1"/>
          <w:color w:val="2a2a2a"/>
          <w:sz w:val="24"/>
          <w:szCs w:val="24"/>
          <w:u w:val="single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Nunito" w:cs="Nunito" w:eastAsia="Nunito" w:hAnsi="Nunito"/>
          <w:sz w:val="24"/>
          <w:szCs w:val="24"/>
        </w:rPr>
      </w:pPr>
      <w:r w:rsidDel="00000000" w:rsidR="00000000" w:rsidRPr="00000000">
        <w:rPr>
          <w:rFonts w:ascii="Nunito" w:cs="Nunito" w:eastAsia="Nunito" w:hAnsi="Nunito"/>
          <w:sz w:val="24"/>
          <w:szCs w:val="24"/>
          <w:rtl w:val="0"/>
        </w:rPr>
        <w:t xml:space="preserve">2. </w:t>
      </w:r>
      <w:r w:rsidDel="00000000" w:rsidR="00000000" w:rsidRPr="00000000">
        <w:rPr>
          <w:rFonts w:ascii="Nunito" w:cs="Nunito" w:eastAsia="Nunito" w:hAnsi="Nunito"/>
          <w:sz w:val="24"/>
          <w:szCs w:val="24"/>
          <w:u w:val="single"/>
          <w:rtl w:val="0"/>
        </w:rPr>
        <w:t xml:space="preserve">Maths:</w:t>
      </w:r>
      <w:r w:rsidDel="00000000" w:rsidR="00000000" w:rsidRPr="00000000">
        <w:rPr>
          <w:rFonts w:ascii="Nunito" w:cs="Nunito" w:eastAsia="Nunito" w:hAnsi="Nunito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C">
      <w:pPr>
        <w:rPr>
          <w:rFonts w:ascii="Nunito" w:cs="Nunito" w:eastAsia="Nunito" w:hAnsi="Nunito"/>
          <w:sz w:val="24"/>
          <w:szCs w:val="24"/>
        </w:rPr>
      </w:pPr>
      <w:r w:rsidDel="00000000" w:rsidR="00000000" w:rsidRPr="00000000">
        <w:rPr>
          <w:rFonts w:ascii="Nunito" w:cs="Nunito" w:eastAsia="Nunito" w:hAnsi="Nunito"/>
          <w:sz w:val="24"/>
          <w:szCs w:val="24"/>
          <w:rtl w:val="0"/>
        </w:rPr>
        <w:t xml:space="preserve">- You can do the ‘Check up’ on </w:t>
      </w:r>
      <w:r w:rsidDel="00000000" w:rsidR="00000000" w:rsidRPr="00000000">
        <w:rPr>
          <w:rFonts w:ascii="Nunito" w:cs="Nunito" w:eastAsia="Nunito" w:hAnsi="Nunito"/>
          <w:sz w:val="24"/>
          <w:szCs w:val="24"/>
          <w:u w:val="single"/>
          <w:rtl w:val="0"/>
        </w:rPr>
        <w:t xml:space="preserve">page 113</w:t>
      </w:r>
      <w:r w:rsidDel="00000000" w:rsidR="00000000" w:rsidRPr="00000000">
        <w:rPr>
          <w:rFonts w:ascii="Nunito" w:cs="Nunito" w:eastAsia="Nunito" w:hAnsi="Nunito"/>
          <w:sz w:val="24"/>
          <w:szCs w:val="24"/>
          <w:rtl w:val="0"/>
        </w:rPr>
        <w:t xml:space="preserve"> to revise all the work you did this week. You can also do </w:t>
      </w:r>
      <w:r w:rsidDel="00000000" w:rsidR="00000000" w:rsidRPr="00000000">
        <w:rPr>
          <w:rFonts w:ascii="Nunito" w:cs="Nunito" w:eastAsia="Nunito" w:hAnsi="Nunito"/>
          <w:sz w:val="24"/>
          <w:szCs w:val="24"/>
          <w:rtl w:val="0"/>
        </w:rPr>
        <w:t xml:space="preserve">these worksheets</w:t>
      </w:r>
      <w:r w:rsidDel="00000000" w:rsidR="00000000" w:rsidRPr="00000000">
        <w:rPr>
          <w:rFonts w:ascii="Nunito" w:cs="Nunito" w:eastAsia="Nunito" w:hAnsi="Nunito"/>
          <w:sz w:val="24"/>
          <w:szCs w:val="24"/>
          <w:u w:val="single"/>
          <w:rtl w:val="0"/>
        </w:rPr>
        <w:t xml:space="preserve"> </w:t>
      </w:r>
      <w:r w:rsidDel="00000000" w:rsidR="00000000" w:rsidRPr="00000000">
        <w:rPr>
          <w:rFonts w:ascii="Nunito" w:cs="Nunito" w:eastAsia="Nunito" w:hAnsi="Nunito"/>
          <w:sz w:val="24"/>
          <w:szCs w:val="24"/>
          <w:rtl w:val="0"/>
        </w:rPr>
        <w:t xml:space="preserve">as an extra challenge.  </w:t>
      </w:r>
    </w:p>
    <w:p w:rsidR="00000000" w:rsidDel="00000000" w:rsidP="00000000" w:rsidRDefault="00000000" w:rsidRPr="00000000" w14:paraId="0000000D">
      <w:pPr>
        <w:rPr>
          <w:rFonts w:ascii="Nunito" w:cs="Nunito" w:eastAsia="Nunito" w:hAnsi="Nuni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Nunito" w:cs="Nunito" w:eastAsia="Nunito" w:hAnsi="Nunito"/>
          <w:sz w:val="24"/>
          <w:szCs w:val="24"/>
        </w:rPr>
      </w:pPr>
      <w:r w:rsidDel="00000000" w:rsidR="00000000" w:rsidRPr="00000000">
        <w:rPr>
          <w:rFonts w:ascii="Nunito" w:cs="Nunito" w:eastAsia="Nunito" w:hAnsi="Nunito"/>
          <w:sz w:val="24"/>
          <w:szCs w:val="24"/>
        </w:rPr>
        <w:drawing>
          <wp:inline distB="114300" distT="114300" distL="114300" distR="114300">
            <wp:extent cx="5500688" cy="7323204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00688" cy="73232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Nunito" w:cs="Nunito" w:eastAsia="Nunito" w:hAnsi="Nunito"/>
          <w:sz w:val="24"/>
          <w:szCs w:val="24"/>
        </w:rPr>
      </w:pPr>
      <w:r w:rsidDel="00000000" w:rsidR="00000000" w:rsidRPr="00000000">
        <w:rPr>
          <w:rFonts w:ascii="Nunito" w:cs="Nunito" w:eastAsia="Nunito" w:hAnsi="Nunito"/>
          <w:sz w:val="24"/>
          <w:szCs w:val="24"/>
        </w:rPr>
        <w:drawing>
          <wp:inline distB="114300" distT="114300" distL="114300" distR="114300">
            <wp:extent cx="5700713" cy="7717122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00713" cy="77171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Nunito" w:cs="Nunito" w:eastAsia="Nunito" w:hAnsi="Nuni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Nunito" w:cs="Nunito" w:eastAsia="Nunito" w:hAnsi="Nuni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Nunito" w:cs="Nunito" w:eastAsia="Nunito" w:hAnsi="Nunito"/>
          <w:sz w:val="24"/>
          <w:szCs w:val="24"/>
        </w:rPr>
      </w:pPr>
      <w:r w:rsidDel="00000000" w:rsidR="00000000" w:rsidRPr="00000000">
        <w:rPr>
          <w:rFonts w:ascii="Nunito" w:cs="Nunito" w:eastAsia="Nunito" w:hAnsi="Nunito"/>
          <w:sz w:val="24"/>
          <w:szCs w:val="24"/>
        </w:rPr>
        <w:drawing>
          <wp:inline distB="114300" distT="114300" distL="114300" distR="114300">
            <wp:extent cx="6139813" cy="8053388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9813" cy="80533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Nunito" w:cs="Nunito" w:eastAsia="Nunito" w:hAnsi="Nuni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Nunito" w:cs="Nunito" w:eastAsia="Nunito" w:hAnsi="Nuni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Nunito" w:cs="Nunito" w:eastAsia="Nunito" w:hAnsi="Nuni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Nunito" w:cs="Nunito" w:eastAsia="Nunito" w:hAnsi="Nuni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Nunito" w:cs="Nunito" w:eastAsia="Nunito" w:hAnsi="Nuni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Nunito" w:cs="Nunito" w:eastAsia="Nunito" w:hAnsi="Nunito"/>
          <w:sz w:val="24"/>
          <w:szCs w:val="24"/>
          <w:u w:val="single"/>
        </w:rPr>
      </w:pPr>
      <w:r w:rsidDel="00000000" w:rsidR="00000000" w:rsidRPr="00000000">
        <w:rPr>
          <w:rFonts w:ascii="Nunito" w:cs="Nunito" w:eastAsia="Nunito" w:hAnsi="Nunito"/>
          <w:sz w:val="24"/>
          <w:szCs w:val="24"/>
          <w:rtl w:val="0"/>
        </w:rPr>
        <w:t xml:space="preserve">3. </w:t>
      </w:r>
      <w:r w:rsidDel="00000000" w:rsidR="00000000" w:rsidRPr="00000000">
        <w:rPr>
          <w:rFonts w:ascii="Nunito" w:cs="Nunito" w:eastAsia="Nunito" w:hAnsi="Nunito"/>
          <w:sz w:val="24"/>
          <w:szCs w:val="24"/>
          <w:u w:val="single"/>
          <w:rtl w:val="0"/>
        </w:rPr>
        <w:t xml:space="preserve">English</w:t>
      </w:r>
    </w:p>
    <w:p w:rsidR="00000000" w:rsidDel="00000000" w:rsidP="00000000" w:rsidRDefault="00000000" w:rsidRPr="00000000" w14:paraId="00000019">
      <w:pPr>
        <w:rPr>
          <w:rFonts w:ascii="Nunito" w:cs="Nunito" w:eastAsia="Nunito" w:hAnsi="Nuni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Nunito" w:cs="Nunito" w:eastAsia="Nunito" w:hAnsi="Nunito"/>
          <w:sz w:val="24"/>
          <w:szCs w:val="24"/>
        </w:rPr>
      </w:pPr>
      <w:r w:rsidDel="00000000" w:rsidR="00000000" w:rsidRPr="00000000">
        <w:rPr>
          <w:rFonts w:ascii="Nunito" w:cs="Nunito" w:eastAsia="Nunito" w:hAnsi="Nunito"/>
          <w:sz w:val="24"/>
          <w:szCs w:val="24"/>
          <w:rtl w:val="0"/>
        </w:rPr>
        <w:t xml:space="preserve">Read the article on the Cheetah Brothers and answer the questions. </w:t>
      </w:r>
    </w:p>
    <w:p w:rsidR="00000000" w:rsidDel="00000000" w:rsidP="00000000" w:rsidRDefault="00000000" w:rsidRPr="00000000" w14:paraId="0000001B">
      <w:pPr>
        <w:rPr>
          <w:rFonts w:ascii="Nunito" w:cs="Nunito" w:eastAsia="Nunito" w:hAnsi="Nuni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Nunito" w:cs="Nunito" w:eastAsia="Nunito" w:hAnsi="Nunito"/>
          <w:sz w:val="24"/>
          <w:szCs w:val="24"/>
        </w:rPr>
      </w:pPr>
      <w:r w:rsidDel="00000000" w:rsidR="00000000" w:rsidRPr="00000000">
        <w:rPr>
          <w:rFonts w:ascii="Nunito" w:cs="Nunito" w:eastAsia="Nunito" w:hAnsi="Nunito"/>
          <w:sz w:val="24"/>
          <w:szCs w:val="24"/>
        </w:rPr>
        <w:drawing>
          <wp:inline distB="114300" distT="114300" distL="114300" distR="114300">
            <wp:extent cx="5943600" cy="7758113"/>
            <wp:effectExtent b="0" l="0" r="0" t="0"/>
            <wp:docPr id="5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581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Nunito" w:cs="Nunito" w:eastAsia="Nunito" w:hAnsi="Nuni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Nunito" w:cs="Nunito" w:eastAsia="Nunito" w:hAnsi="Nuni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Nunito" w:cs="Nunito" w:eastAsia="Nunito" w:hAnsi="Nuni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Nunito" w:cs="Nunito" w:eastAsia="Nunito" w:hAnsi="Nunito"/>
          <w:sz w:val="24"/>
          <w:szCs w:val="24"/>
        </w:rPr>
      </w:pPr>
      <w:r w:rsidDel="00000000" w:rsidR="00000000" w:rsidRPr="00000000">
        <w:rPr>
          <w:rFonts w:ascii="Nunito" w:cs="Nunito" w:eastAsia="Nunito" w:hAnsi="Nunito"/>
          <w:sz w:val="24"/>
          <w:szCs w:val="24"/>
        </w:rPr>
        <w:drawing>
          <wp:inline distB="114300" distT="114300" distL="114300" distR="114300">
            <wp:extent cx="5943600" cy="8407400"/>
            <wp:effectExtent b="0" l="0" r="0" t="0"/>
            <wp:docPr id="4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Nunito" w:cs="Nunito" w:eastAsia="Nunito" w:hAnsi="Nuni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Nunito" w:cs="Nunito" w:eastAsia="Nunito" w:hAnsi="Nuni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Nunito" w:cs="Nunito" w:eastAsia="Nunito" w:hAnsi="Nuni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Nunito" w:cs="Nunito" w:eastAsia="Nunito" w:hAnsi="Nuni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Nunito" w:cs="Nunito" w:eastAsia="Nunito" w:hAnsi="Nunito"/>
          <w:sz w:val="24"/>
          <w:szCs w:val="24"/>
        </w:rPr>
      </w:pPr>
      <w:r w:rsidDel="00000000" w:rsidR="00000000" w:rsidRPr="00000000">
        <w:rPr>
          <w:rFonts w:ascii="Nunito" w:cs="Nunito" w:eastAsia="Nunito" w:hAnsi="Nunito"/>
          <w:b w:val="1"/>
          <w:sz w:val="24"/>
          <w:szCs w:val="24"/>
          <w:rtl w:val="0"/>
        </w:rPr>
        <w:t xml:space="preserve">Creative Writing </w:t>
      </w:r>
      <w:r w:rsidDel="00000000" w:rsidR="00000000" w:rsidRPr="00000000">
        <w:rPr>
          <w:rFonts w:ascii="Nunito" w:cs="Nunito" w:eastAsia="Nunito" w:hAnsi="Nunito"/>
          <w:sz w:val="24"/>
          <w:szCs w:val="24"/>
          <w:rtl w:val="0"/>
        </w:rPr>
        <w:t xml:space="preserve">- Choose an African Animal, write a story from their perspective use this planner to help structure your story. 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8407400"/>
            <wp:effectExtent b="0" l="0" r="0" t="0"/>
            <wp:docPr id="6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540" w:top="63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Nun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4.jpg"/><Relationship Id="rId10" Type="http://schemas.openxmlformats.org/officeDocument/2006/relationships/image" Target="media/image6.jpg"/><Relationship Id="rId9" Type="http://schemas.openxmlformats.org/officeDocument/2006/relationships/image" Target="media/image5.jp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unito-regular.ttf"/><Relationship Id="rId2" Type="http://schemas.openxmlformats.org/officeDocument/2006/relationships/font" Target="fonts/Nunito-bold.ttf"/><Relationship Id="rId3" Type="http://schemas.openxmlformats.org/officeDocument/2006/relationships/font" Target="fonts/Nunito-italic.ttf"/><Relationship Id="rId4" Type="http://schemas.openxmlformats.org/officeDocument/2006/relationships/font" Target="fonts/Nuni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